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9AF25" w14:textId="77777777" w:rsidR="008A4623" w:rsidRPr="00D95FF2" w:rsidRDefault="009132D9" w:rsidP="00D95FF2">
      <w:pPr>
        <w:pStyle w:val="Tekstpodstawowy2"/>
        <w:jc w:val="right"/>
        <w:rPr>
          <w:rFonts w:asciiTheme="minorHAnsi" w:hAnsiTheme="minorHAnsi" w:cstheme="minorHAnsi"/>
          <w:sz w:val="20"/>
        </w:rPr>
      </w:pPr>
      <w:r w:rsidRPr="00D95FF2">
        <w:rPr>
          <w:rFonts w:asciiTheme="minorHAnsi" w:hAnsiTheme="minorHAnsi" w:cstheme="minorHAnsi"/>
          <w:b/>
          <w:sz w:val="20"/>
        </w:rPr>
        <w:tab/>
      </w:r>
      <w:r w:rsidRPr="00D95FF2">
        <w:rPr>
          <w:rFonts w:asciiTheme="minorHAnsi" w:hAnsiTheme="minorHAnsi" w:cstheme="minorHAnsi"/>
          <w:b/>
          <w:sz w:val="20"/>
        </w:rPr>
        <w:tab/>
      </w:r>
    </w:p>
    <w:p w14:paraId="4B80BFDC" w14:textId="2E9A42D6" w:rsidR="00DC7587" w:rsidRDefault="00466ABD" w:rsidP="00D95FF2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Opis zamówienia</w:t>
      </w:r>
    </w:p>
    <w:p w14:paraId="6F02C536" w14:textId="77777777" w:rsidR="0075612C" w:rsidRPr="00D95FF2" w:rsidRDefault="0075612C" w:rsidP="00D95FF2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</w:p>
    <w:p w14:paraId="158A9F6C" w14:textId="77777777" w:rsidR="004B58F0" w:rsidRPr="003D4654" w:rsidRDefault="004B58F0" w:rsidP="004B58F0">
      <w:pPr>
        <w:pStyle w:val="Akapitzlist"/>
        <w:numPr>
          <w:ilvl w:val="0"/>
          <w:numId w:val="26"/>
        </w:numPr>
        <w:tabs>
          <w:tab w:val="clear" w:pos="786"/>
        </w:tabs>
        <w:spacing w:before="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Przedmiotem umowy jest sukcesywna dostawa druków akcydensowych pomocniczych do</w:t>
      </w:r>
      <w:r>
        <w:rPr>
          <w:rFonts w:asciiTheme="minorHAnsi" w:hAnsiTheme="minorHAnsi" w:cstheme="minorHAnsi"/>
          <w:sz w:val="22"/>
          <w:szCs w:val="22"/>
          <w:lang w:val="pl-PL"/>
        </w:rPr>
        <w:t>  </w:t>
      </w:r>
      <w:r w:rsidRPr="003D4654">
        <w:rPr>
          <w:rFonts w:asciiTheme="minorHAnsi" w:hAnsiTheme="minorHAnsi" w:cstheme="minorHAnsi"/>
          <w:sz w:val="22"/>
          <w:szCs w:val="22"/>
        </w:rPr>
        <w:t>ewidencji ludności, wydawania dowodów osobistych, prowadzenia postępowań administracyjnych,  rejestracji pojazdów, wydawania uprawnień, prowadzenia korespondencji, dla Biura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>Administracji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>i Spraw Obywatelskich i jego delegatur w dzielnicach. Wykonawca zobowiązany będzie dostarczać druki w</w:t>
      </w:r>
      <w:r>
        <w:rPr>
          <w:rFonts w:asciiTheme="minorHAnsi" w:hAnsiTheme="minorHAnsi" w:cstheme="minorHAnsi"/>
          <w:sz w:val="22"/>
          <w:szCs w:val="22"/>
          <w:lang w:val="pl-PL"/>
        </w:rPr>
        <w:t>e własnym zakresie</w:t>
      </w:r>
      <w:r w:rsidRPr="003D4654">
        <w:rPr>
          <w:rFonts w:asciiTheme="minorHAnsi" w:hAnsiTheme="minorHAnsi" w:cstheme="minorHAnsi"/>
          <w:sz w:val="22"/>
          <w:szCs w:val="22"/>
        </w:rPr>
        <w:t xml:space="preserve"> i na własny koszt, w godzinach pracy Biura, do</w:t>
      </w:r>
      <w:r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3D4654">
        <w:rPr>
          <w:rFonts w:asciiTheme="minorHAnsi" w:hAnsiTheme="minorHAnsi" w:cstheme="minorHAnsi"/>
          <w:sz w:val="22"/>
          <w:szCs w:val="22"/>
        </w:rPr>
        <w:t>wskazanego magazynu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 xml:space="preserve">w Warszawie w następujących lokalizacjach: </w:t>
      </w:r>
    </w:p>
    <w:p w14:paraId="02129F7F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Bemowo, ul Powstańców Śląskich 70,</w:t>
      </w:r>
    </w:p>
    <w:p w14:paraId="1F7D8A87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Białołęka, ul. Modlińska 197,</w:t>
      </w:r>
    </w:p>
    <w:p w14:paraId="2E382A26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BAiSO - Bielany, ul. Żeromskiego 29, </w:t>
      </w:r>
    </w:p>
    <w:p w14:paraId="3BB5BAC3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Mokotów, - Ewidencja Ludności - ul. Rakowiecka 25/27</w:t>
      </w:r>
    </w:p>
    <w:p w14:paraId="45CAA534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– Mokotów – Rejestracja Pojazdów – ul. Wiktorska 91A</w:t>
      </w:r>
    </w:p>
    <w:p w14:paraId="0A3097FB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Ochota, ul. Grójecka 17a,</w:t>
      </w:r>
    </w:p>
    <w:p w14:paraId="054334BB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Praga Południe, ul. Grochowska 274,</w:t>
      </w:r>
    </w:p>
    <w:p w14:paraId="7E4A946A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Praga Północ, ul. Ks. I. Kłopotowskiego 15,</w:t>
      </w:r>
    </w:p>
    <w:p w14:paraId="0E2CA657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Rembertów, Al. Gen. A. Chruściela 28,</w:t>
      </w:r>
    </w:p>
    <w:p w14:paraId="61F60695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BAiSO WELiRP właściwy dla Dzielnicy Śródmieście – Śródmieście, ul. Kruczkowskiego 2,</w:t>
      </w:r>
    </w:p>
    <w:p w14:paraId="36677E10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Targówek, ul. Kondratowicza 20,</w:t>
      </w:r>
    </w:p>
    <w:p w14:paraId="3B5BEFEC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Ursus, Plac Czerwca 1976 r. Nr 1</w:t>
      </w:r>
    </w:p>
    <w:p w14:paraId="51100ED8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Usynów, al. KEN 61,</w:t>
      </w:r>
    </w:p>
    <w:p w14:paraId="701653B3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Wawer, ul. Żegańska 1,</w:t>
      </w:r>
    </w:p>
    <w:p w14:paraId="2395F510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BAiSO - Wesoła, ul.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1 Praskiego Pułku WP 33</w:t>
      </w:r>
    </w:p>
    <w:p w14:paraId="4AE7242E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Wilanów, ul. Franciszka Klimczaka 2</w:t>
      </w:r>
    </w:p>
    <w:p w14:paraId="2063C97C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BAiSO - Włochy, Al. Krakowska 257, </w:t>
      </w:r>
    </w:p>
    <w:p w14:paraId="2F356C8B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Wola, Al. Solidarności 90,</w:t>
      </w:r>
    </w:p>
    <w:p w14:paraId="2F91E9D0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Delegatura BAiSO - Żoliborz, ul. Słowackiego 6/8,</w:t>
      </w:r>
    </w:p>
    <w:p w14:paraId="0BC397D3" w14:textId="77777777" w:rsidR="004B58F0" w:rsidRPr="003D4654" w:rsidRDefault="004B58F0" w:rsidP="004B58F0">
      <w:pPr>
        <w:pStyle w:val="Akapitzlist"/>
        <w:numPr>
          <w:ilvl w:val="0"/>
          <w:numId w:val="27"/>
        </w:numPr>
        <w:spacing w:before="0" w:line="300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Biuro Administracji i Spraw Obywatelskich – ul. Kruczkowskiego 2.</w:t>
      </w:r>
    </w:p>
    <w:p w14:paraId="69A42329" w14:textId="77777777" w:rsidR="004B58F0" w:rsidRPr="003D4654" w:rsidRDefault="004B58F0" w:rsidP="004B58F0">
      <w:pPr>
        <w:pStyle w:val="Akapitzlist"/>
        <w:widowControl/>
        <w:numPr>
          <w:ilvl w:val="0"/>
          <w:numId w:val="26"/>
        </w:numPr>
        <w:tabs>
          <w:tab w:val="clear" w:pos="786"/>
        </w:tabs>
        <w:snapToGrid w:val="0"/>
        <w:spacing w:before="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  <w:lang w:val="pl-PL"/>
        </w:rPr>
        <w:t>Druki dostarczane będą na podstawie mailowego zamówienia wysłanego na adres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e-mail: …………………………………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nie później niż w ciągu 10 dni roboczych od daty przesłania chyba, że</w:t>
      </w:r>
      <w:r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Zamawiający wyznaczy termin późniejszy.</w:t>
      </w:r>
    </w:p>
    <w:p w14:paraId="58E5CDDC" w14:textId="77777777" w:rsidR="004B58F0" w:rsidRPr="003D4654" w:rsidRDefault="004B58F0" w:rsidP="004B58F0">
      <w:pPr>
        <w:pStyle w:val="Akapitzlist"/>
        <w:widowControl/>
        <w:numPr>
          <w:ilvl w:val="0"/>
          <w:numId w:val="26"/>
        </w:numPr>
        <w:tabs>
          <w:tab w:val="clear" w:pos="786"/>
        </w:tabs>
        <w:snapToGrid w:val="0"/>
        <w:spacing w:before="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Rodzaj druków oraz ilość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stanowi </w:t>
      </w:r>
      <w:r w:rsidRPr="003D4654"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nr 5 </w:t>
      </w:r>
      <w:r w:rsidRPr="003D4654">
        <w:rPr>
          <w:rFonts w:asciiTheme="minorHAnsi" w:hAnsiTheme="minorHAnsi" w:cstheme="minorHAnsi"/>
          <w:sz w:val="22"/>
          <w:szCs w:val="22"/>
        </w:rPr>
        <w:t xml:space="preserve">do </w:t>
      </w:r>
      <w:r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3D4654">
        <w:rPr>
          <w:rFonts w:asciiTheme="minorHAnsi" w:hAnsiTheme="minorHAnsi" w:cstheme="minorHAnsi"/>
          <w:sz w:val="22"/>
          <w:szCs w:val="22"/>
        </w:rPr>
        <w:t>mowy.</w:t>
      </w:r>
    </w:p>
    <w:p w14:paraId="03175554" w14:textId="77777777" w:rsidR="004B58F0" w:rsidRPr="003D4654" w:rsidRDefault="004B58F0" w:rsidP="004B58F0">
      <w:pPr>
        <w:pStyle w:val="Akapitzlist"/>
        <w:widowControl/>
        <w:numPr>
          <w:ilvl w:val="0"/>
          <w:numId w:val="26"/>
        </w:numPr>
        <w:tabs>
          <w:tab w:val="clear" w:pos="786"/>
        </w:tabs>
        <w:snapToGrid w:val="0"/>
        <w:spacing w:before="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Łączna ilość złożonych do Wykonawcy zamówień druków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3D4654">
        <w:rPr>
          <w:rFonts w:asciiTheme="minorHAnsi" w:hAnsiTheme="minorHAnsi" w:cstheme="minorHAnsi"/>
          <w:sz w:val="22"/>
          <w:szCs w:val="22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o których mowa w ust. 3 </w:t>
      </w:r>
      <w:r w:rsidRPr="003D4654">
        <w:rPr>
          <w:rFonts w:asciiTheme="minorHAnsi" w:hAnsiTheme="minorHAnsi" w:cstheme="minorHAnsi"/>
          <w:sz w:val="22"/>
          <w:szCs w:val="22"/>
        </w:rPr>
        <w:t xml:space="preserve">nie będzie większa niż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trzy</w:t>
      </w:r>
      <w:r w:rsidRPr="003D4654">
        <w:rPr>
          <w:rFonts w:asciiTheme="minorHAnsi" w:hAnsiTheme="minorHAnsi" w:cstheme="minorHAnsi"/>
          <w:sz w:val="22"/>
          <w:szCs w:val="22"/>
        </w:rPr>
        <w:t>.</w:t>
      </w:r>
    </w:p>
    <w:p w14:paraId="31313A47" w14:textId="77777777" w:rsidR="004B58F0" w:rsidRPr="00E36922" w:rsidRDefault="004B58F0" w:rsidP="004B58F0">
      <w:pPr>
        <w:pStyle w:val="Akapitzlist"/>
        <w:numPr>
          <w:ilvl w:val="0"/>
          <w:numId w:val="26"/>
        </w:numPr>
        <w:tabs>
          <w:tab w:val="clear" w:pos="786"/>
          <w:tab w:val="num" w:pos="284"/>
        </w:tabs>
        <w:snapToGrid w:val="0"/>
        <w:spacing w:before="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36922">
        <w:rPr>
          <w:rFonts w:asciiTheme="minorHAnsi" w:hAnsiTheme="minorHAnsi" w:cstheme="minorHAnsi"/>
          <w:sz w:val="22"/>
          <w:szCs w:val="22"/>
        </w:rPr>
        <w:t>Zamówienie obejmuje niżej wymienione druki według wzoru określonego w załączniku nr 1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do Umowy</w:t>
      </w:r>
      <w:r w:rsidRPr="00E36922">
        <w:rPr>
          <w:rFonts w:asciiTheme="minorHAnsi" w:hAnsiTheme="minorHAnsi" w:cstheme="minorHAnsi"/>
          <w:sz w:val="22"/>
          <w:szCs w:val="22"/>
        </w:rPr>
        <w:t>.</w:t>
      </w:r>
    </w:p>
    <w:p w14:paraId="48958991" w14:textId="77777777" w:rsidR="004B58F0" w:rsidRPr="00E36922" w:rsidRDefault="004B58F0" w:rsidP="004B58F0">
      <w:pPr>
        <w:snapToGrid w:val="0"/>
        <w:rPr>
          <w:rFonts w:asciiTheme="minorHAnsi" w:hAnsiTheme="minorHAnsi" w:cstheme="minorHAnsi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381"/>
        <w:gridCol w:w="6237"/>
      </w:tblGrid>
      <w:tr w:rsidR="004B58F0" w:rsidRPr="003D4654" w14:paraId="6018C951" w14:textId="77777777" w:rsidTr="00C91432">
        <w:trPr>
          <w:trHeight w:val="3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4D01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E439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35C6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</w:t>
            </w:r>
          </w:p>
        </w:tc>
      </w:tr>
      <w:tr w:rsidR="004B58F0" w:rsidRPr="003D4654" w14:paraId="21047314" w14:textId="77777777" w:rsidTr="00C91432">
        <w:trPr>
          <w:trHeight w:val="4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00D8" w14:textId="77777777" w:rsidR="004B58F0" w:rsidRPr="003D4654" w:rsidRDefault="004B58F0" w:rsidP="004B58F0">
            <w:pPr>
              <w:numPr>
                <w:ilvl w:val="0"/>
                <w:numId w:val="10"/>
              </w:num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1ED5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KPA - 5 zwrotne potwierdzenie odbioru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AC58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pierwszej strony druku zgodna z pozycją nr 1.1, treść drugiej strony druku zgodna z pozycją 1.2, na krótszych bokach paski kleju.</w:t>
            </w:r>
          </w:p>
        </w:tc>
      </w:tr>
      <w:tr w:rsidR="004B58F0" w:rsidRPr="003D4654" w14:paraId="77298371" w14:textId="77777777" w:rsidTr="00C9143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8834" w14:textId="77777777" w:rsidR="004B58F0" w:rsidRPr="003D4654" w:rsidRDefault="004B58F0" w:rsidP="004B58F0">
            <w:pPr>
              <w:numPr>
                <w:ilvl w:val="0"/>
                <w:numId w:val="10"/>
              </w:num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06BC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kierowcy "mała"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3DF4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Treść  pierwszej strony teczki zgodna z pozycją nr 1.3,  treść drugiej strony teczki zgodna z pozycją 1.4, strony 3 i 4 – puste bez nadruków </w:t>
            </w:r>
          </w:p>
        </w:tc>
      </w:tr>
      <w:tr w:rsidR="004B58F0" w:rsidRPr="003D4654" w14:paraId="4E082A26" w14:textId="77777777" w:rsidTr="00C9143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8309" w14:textId="77777777" w:rsidR="004B58F0" w:rsidRPr="003D4654" w:rsidRDefault="004B58F0" w:rsidP="004B58F0">
            <w:pPr>
              <w:numPr>
                <w:ilvl w:val="0"/>
                <w:numId w:val="10"/>
              </w:num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A2D8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kierowcy „duża” format A4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299D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 pierwszej strony teczki zgodna z pozycją nr 1.5,  treść drugiej strony teczki zgodna z pozycją 1.6, strony 3 i 4 – puste bez nadruków.</w:t>
            </w:r>
          </w:p>
        </w:tc>
      </w:tr>
      <w:tr w:rsidR="004B58F0" w:rsidRPr="003D4654" w14:paraId="40BB340B" w14:textId="77777777" w:rsidTr="00C9143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E3E6" w14:textId="77777777" w:rsidR="004B58F0" w:rsidRPr="003D4654" w:rsidRDefault="004B58F0" w:rsidP="004B58F0">
            <w:pPr>
              <w:numPr>
                <w:ilvl w:val="0"/>
                <w:numId w:val="10"/>
              </w:num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BE34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pojazdu "duża"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ADF4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 pierwszej strony teczki zgodna z pozycją nr 1.7, strony 2,3,4 – puste bez nadruków.</w:t>
            </w:r>
          </w:p>
        </w:tc>
      </w:tr>
      <w:tr w:rsidR="004B58F0" w:rsidRPr="003D4654" w14:paraId="30CF9541" w14:textId="77777777" w:rsidTr="00C9143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1FF" w14:textId="77777777" w:rsidR="004B58F0" w:rsidRPr="003D4654" w:rsidRDefault="004B58F0" w:rsidP="004B58F0">
            <w:pPr>
              <w:numPr>
                <w:ilvl w:val="0"/>
                <w:numId w:val="10"/>
              </w:num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21F8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pojazdu mała „Wesoła”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1B3C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 pierwszej strony teczki zgodna z pozycją nr 1.8</w:t>
            </w:r>
          </w:p>
        </w:tc>
      </w:tr>
      <w:tr w:rsidR="004B58F0" w:rsidRPr="003D4654" w14:paraId="7203C12A" w14:textId="77777777" w:rsidTr="00C9143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AAE4" w14:textId="77777777" w:rsidR="004B58F0" w:rsidRPr="003D4654" w:rsidRDefault="004B58F0" w:rsidP="004B58F0">
            <w:pPr>
              <w:numPr>
                <w:ilvl w:val="0"/>
                <w:numId w:val="10"/>
              </w:num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C339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pojazdu „Wola”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25BF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 pierwszej strony teczki zgodna z pozycją nr 1.9</w:t>
            </w:r>
          </w:p>
        </w:tc>
      </w:tr>
      <w:tr w:rsidR="004B58F0" w:rsidRPr="003D4654" w14:paraId="441BCC60" w14:textId="77777777" w:rsidTr="00C9143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4B9E" w14:textId="77777777" w:rsidR="004B58F0" w:rsidRPr="003D4654" w:rsidRDefault="004B58F0" w:rsidP="004B58F0">
            <w:pPr>
              <w:numPr>
                <w:ilvl w:val="0"/>
                <w:numId w:val="10"/>
              </w:num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9A7B" w14:textId="77777777" w:rsidR="004B58F0" w:rsidRPr="003D4654" w:rsidRDefault="004B58F0" w:rsidP="00C914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Księga druków ścisłego zarachowania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2F5B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pierwszej strony księgi zgodna z pozycją nr 1.10, druga strona pusta, bez nadruków, treść trzeciej strony księgi zgodna z pozycją 1.11, treść stron od 4 do 98 zgodna z pozycja 1.12, treść strony 99 zgodna z pozycją 1.13, treść strony 100 zgodna z pozycją 1.14.</w:t>
            </w:r>
          </w:p>
          <w:p w14:paraId="4943AB9F" w14:textId="77777777" w:rsidR="004B58F0" w:rsidRPr="003D4654" w:rsidRDefault="004B58F0" w:rsidP="00C9143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UWAGA – strony od 4 do 98 numerowane w skrajnym górnym rogu strony.</w:t>
            </w:r>
          </w:p>
        </w:tc>
      </w:tr>
    </w:tbl>
    <w:p w14:paraId="42446D64" w14:textId="77777777" w:rsidR="00042680" w:rsidRPr="003D4654" w:rsidRDefault="00042680" w:rsidP="00042680">
      <w:pPr>
        <w:snapToGrid w:val="0"/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5625766F" w14:textId="77777777" w:rsidR="00042680" w:rsidRPr="003D4654" w:rsidRDefault="00042680" w:rsidP="00042680">
      <w:pPr>
        <w:pStyle w:val="Akapitzlist"/>
        <w:numPr>
          <w:ilvl w:val="0"/>
          <w:numId w:val="25"/>
        </w:numPr>
        <w:tabs>
          <w:tab w:val="clear" w:pos="644"/>
        </w:tabs>
        <w:snapToGrid w:val="0"/>
        <w:spacing w:before="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okresie obowiązywania </w:t>
      </w:r>
      <w:r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3D4654">
        <w:rPr>
          <w:rFonts w:asciiTheme="minorHAnsi" w:hAnsiTheme="minorHAnsi" w:cstheme="minorHAnsi"/>
          <w:sz w:val="22"/>
          <w:szCs w:val="22"/>
        </w:rPr>
        <w:t>mowy Wykonawca zobowiązuje się dostarczyć druki według wzorów określonych w obowiązując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ych przepisach prawa.</w:t>
      </w:r>
    </w:p>
    <w:p w14:paraId="763D69BF" w14:textId="77777777" w:rsidR="00042680" w:rsidRPr="003D4654" w:rsidRDefault="00042680" w:rsidP="00042680">
      <w:pPr>
        <w:pStyle w:val="Akapitzlist"/>
        <w:numPr>
          <w:ilvl w:val="0"/>
          <w:numId w:val="25"/>
        </w:numPr>
        <w:tabs>
          <w:tab w:val="clear" w:pos="644"/>
        </w:tabs>
        <w:snapToGrid w:val="0"/>
        <w:spacing w:before="0"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Przewidywane zapotrzebowanie wskazane w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załączniku</w:t>
      </w:r>
      <w:r>
        <w:rPr>
          <w:rFonts w:asciiTheme="minorHAnsi" w:hAnsiTheme="minorHAnsi" w:cstheme="minorHAnsi"/>
          <w:sz w:val="22"/>
          <w:szCs w:val="22"/>
        </w:rPr>
        <w:t xml:space="preserve"> nr 2 do </w:t>
      </w:r>
      <w:r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3D4654">
        <w:rPr>
          <w:rFonts w:asciiTheme="minorHAnsi" w:hAnsiTheme="minorHAnsi" w:cstheme="minorHAnsi"/>
          <w:sz w:val="22"/>
          <w:szCs w:val="22"/>
        </w:rPr>
        <w:t xml:space="preserve">mowy jest ilością szacunkową, określoną na podstawie zapotrzebowania zgłoszonego przez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Biuro Administracji i Spraw Obywatelskich oraz </w:t>
      </w:r>
      <w:r>
        <w:rPr>
          <w:rFonts w:asciiTheme="minorHAnsi" w:hAnsiTheme="minorHAnsi" w:cstheme="minorHAnsi"/>
          <w:sz w:val="22"/>
          <w:szCs w:val="22"/>
          <w:lang w:val="pl-PL"/>
        </w:rPr>
        <w:t>jego delegatury w dzielnicach</w:t>
      </w:r>
      <w:r w:rsidRPr="003D4654">
        <w:rPr>
          <w:rFonts w:asciiTheme="minorHAnsi" w:hAnsiTheme="minorHAnsi" w:cstheme="minorHAnsi"/>
          <w:sz w:val="22"/>
          <w:szCs w:val="22"/>
        </w:rPr>
        <w:t xml:space="preserve"> i może ulec zmianie w ramach przedmiotu zamówie</w:t>
      </w:r>
      <w:r>
        <w:rPr>
          <w:rFonts w:asciiTheme="minorHAnsi" w:hAnsiTheme="minorHAnsi" w:cstheme="minorHAnsi"/>
          <w:sz w:val="22"/>
          <w:szCs w:val="22"/>
        </w:rPr>
        <w:t xml:space="preserve">nia w czasie trwania </w:t>
      </w:r>
      <w:r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3D4654">
        <w:rPr>
          <w:rFonts w:asciiTheme="minorHAnsi" w:hAnsiTheme="minorHAnsi" w:cstheme="minorHAnsi"/>
          <w:sz w:val="22"/>
          <w:szCs w:val="22"/>
        </w:rPr>
        <w:t xml:space="preserve">mowy. Zamawiający gwarantuje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minimalne </w:t>
      </w:r>
      <w:r w:rsidRPr="003D4654">
        <w:rPr>
          <w:rFonts w:asciiTheme="minorHAnsi" w:hAnsiTheme="minorHAnsi" w:cstheme="minorHAnsi"/>
          <w:sz w:val="22"/>
          <w:szCs w:val="22"/>
        </w:rPr>
        <w:t xml:space="preserve">zamówienie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90</w:t>
      </w:r>
      <w:r w:rsidRPr="003D4654">
        <w:rPr>
          <w:rFonts w:asciiTheme="minorHAnsi" w:hAnsiTheme="minorHAnsi" w:cstheme="minorHAnsi"/>
          <w:sz w:val="22"/>
          <w:szCs w:val="22"/>
        </w:rPr>
        <w:t xml:space="preserve">% zapotrzebowania wskazanego w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załączniku</w:t>
      </w:r>
      <w:r>
        <w:rPr>
          <w:rFonts w:asciiTheme="minorHAnsi" w:hAnsiTheme="minorHAnsi" w:cstheme="minorHAnsi"/>
          <w:sz w:val="22"/>
          <w:szCs w:val="22"/>
        </w:rPr>
        <w:t xml:space="preserve"> nr 2 do </w:t>
      </w:r>
      <w:r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3D4654">
        <w:rPr>
          <w:rFonts w:asciiTheme="minorHAnsi" w:hAnsiTheme="minorHAnsi" w:cstheme="minorHAnsi"/>
          <w:sz w:val="22"/>
          <w:szCs w:val="22"/>
        </w:rPr>
        <w:t xml:space="preserve">mowy. </w:t>
      </w:r>
    </w:p>
    <w:p w14:paraId="3DB30F40" w14:textId="77777777" w:rsidR="00D95FF2" w:rsidRDefault="00D95FF2" w:rsidP="00042680">
      <w:pPr>
        <w:pStyle w:val="Akapitzlist"/>
        <w:ind w:left="284"/>
        <w:jc w:val="both"/>
        <w:rPr>
          <w:rFonts w:asciiTheme="minorHAnsi" w:hAnsiTheme="minorHAnsi" w:cstheme="minorHAnsi"/>
          <w:b/>
        </w:rPr>
      </w:pPr>
    </w:p>
    <w:sectPr w:rsidR="00D95FF2" w:rsidSect="00DC73C4">
      <w:type w:val="oddPage"/>
      <w:pgSz w:w="11906" w:h="16838"/>
      <w:pgMar w:top="719" w:right="1417" w:bottom="899" w:left="1417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9D204" w14:textId="77777777" w:rsidR="004A774E" w:rsidRDefault="004A774E">
      <w:r>
        <w:separator/>
      </w:r>
    </w:p>
  </w:endnote>
  <w:endnote w:type="continuationSeparator" w:id="0">
    <w:p w14:paraId="7927CFE6" w14:textId="77777777" w:rsidR="004A774E" w:rsidRDefault="004A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87880" w14:textId="77777777" w:rsidR="004A774E" w:rsidRDefault="004A774E">
      <w:r>
        <w:separator/>
      </w:r>
    </w:p>
  </w:footnote>
  <w:footnote w:type="continuationSeparator" w:id="0">
    <w:p w14:paraId="2946D1C8" w14:textId="77777777" w:rsidR="004A774E" w:rsidRDefault="004A7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03BAB"/>
    <w:multiLevelType w:val="hybridMultilevel"/>
    <w:tmpl w:val="B65A0AD4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042358"/>
    <w:multiLevelType w:val="hybridMultilevel"/>
    <w:tmpl w:val="7F5446CC"/>
    <w:lvl w:ilvl="0" w:tplc="C5E44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F4E78D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4AEF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B44FCD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8CEDF6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84479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EDAF0B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0832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5163B6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214210"/>
    <w:multiLevelType w:val="hybridMultilevel"/>
    <w:tmpl w:val="8E04BBF6"/>
    <w:lvl w:ilvl="0" w:tplc="417A336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34A2D"/>
    <w:multiLevelType w:val="hybridMultilevel"/>
    <w:tmpl w:val="593A7B4A"/>
    <w:lvl w:ilvl="0" w:tplc="2B26BF56">
      <w:start w:val="1"/>
      <w:numFmt w:val="decimal"/>
      <w:lvlText w:val="%1)"/>
      <w:lvlJc w:val="left"/>
      <w:pPr>
        <w:ind w:left="785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4B26E5F"/>
    <w:multiLevelType w:val="hybridMultilevel"/>
    <w:tmpl w:val="B99C23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2B2248"/>
    <w:multiLevelType w:val="hybridMultilevel"/>
    <w:tmpl w:val="95766FF0"/>
    <w:lvl w:ilvl="0" w:tplc="DFA426B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B4B2B970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  <w:b/>
      </w:rPr>
    </w:lvl>
    <w:lvl w:ilvl="2" w:tplc="B79A3688">
      <w:start w:val="1"/>
      <w:numFmt w:val="decimal"/>
      <w:lvlText w:val="%3)"/>
      <w:lvlJc w:val="left"/>
      <w:pPr>
        <w:tabs>
          <w:tab w:val="num" w:pos="1402"/>
        </w:tabs>
        <w:ind w:left="1402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6" w15:restartNumberingAfterBreak="0">
    <w:nsid w:val="2A096098"/>
    <w:multiLevelType w:val="hybridMultilevel"/>
    <w:tmpl w:val="6EA67852"/>
    <w:lvl w:ilvl="0" w:tplc="AACAA10A">
      <w:start w:val="1"/>
      <w:numFmt w:val="decimal"/>
      <w:lvlText w:val="%1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8467CB"/>
    <w:multiLevelType w:val="hybridMultilevel"/>
    <w:tmpl w:val="96189C84"/>
    <w:lvl w:ilvl="0" w:tplc="026E9BB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8" w15:restartNumberingAfterBreak="0">
    <w:nsid w:val="360100C5"/>
    <w:multiLevelType w:val="hybridMultilevel"/>
    <w:tmpl w:val="C9D0EF06"/>
    <w:lvl w:ilvl="0" w:tplc="6C86B880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103DE"/>
    <w:multiLevelType w:val="singleLevel"/>
    <w:tmpl w:val="60A2A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37395106"/>
    <w:multiLevelType w:val="hybridMultilevel"/>
    <w:tmpl w:val="4112C324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8C46DF"/>
    <w:multiLevelType w:val="hybridMultilevel"/>
    <w:tmpl w:val="DD54A24A"/>
    <w:lvl w:ilvl="0" w:tplc="58D2C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538C2"/>
    <w:multiLevelType w:val="hybridMultilevel"/>
    <w:tmpl w:val="F12CBBE4"/>
    <w:lvl w:ilvl="0" w:tplc="BE9AD1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6550DD"/>
    <w:multiLevelType w:val="hybridMultilevel"/>
    <w:tmpl w:val="A258BD2E"/>
    <w:name w:val="WW8Num2"/>
    <w:lvl w:ilvl="0" w:tplc="2A00C2E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938B6"/>
    <w:multiLevelType w:val="hybridMultilevel"/>
    <w:tmpl w:val="A5DC8698"/>
    <w:name w:val="WW8Num22"/>
    <w:lvl w:ilvl="0" w:tplc="F2901D2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0B49A6"/>
    <w:multiLevelType w:val="hybridMultilevel"/>
    <w:tmpl w:val="F12CBBE4"/>
    <w:lvl w:ilvl="0" w:tplc="BE9AD1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7B0F06"/>
    <w:multiLevelType w:val="hybridMultilevel"/>
    <w:tmpl w:val="54943538"/>
    <w:lvl w:ilvl="0" w:tplc="997C97DE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  <w:rPr>
        <w:rFonts w:cs="Times New Roman"/>
      </w:rPr>
    </w:lvl>
  </w:abstractNum>
  <w:abstractNum w:abstractNumId="17" w15:restartNumberingAfterBreak="0">
    <w:nsid w:val="471C4106"/>
    <w:multiLevelType w:val="hybridMultilevel"/>
    <w:tmpl w:val="E774E49C"/>
    <w:lvl w:ilvl="0" w:tplc="F2B0CAE8">
      <w:start w:val="7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B0BEC"/>
    <w:multiLevelType w:val="hybridMultilevel"/>
    <w:tmpl w:val="DD50F9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CF450B"/>
    <w:multiLevelType w:val="hybridMultilevel"/>
    <w:tmpl w:val="EFEE4480"/>
    <w:lvl w:ilvl="0" w:tplc="5016DA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D59F0"/>
    <w:multiLevelType w:val="hybridMultilevel"/>
    <w:tmpl w:val="8084E574"/>
    <w:lvl w:ilvl="0" w:tplc="E2E613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BFE70D0"/>
    <w:multiLevelType w:val="hybridMultilevel"/>
    <w:tmpl w:val="5F84A808"/>
    <w:lvl w:ilvl="0" w:tplc="0B16B34E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6F58A7"/>
    <w:multiLevelType w:val="hybridMultilevel"/>
    <w:tmpl w:val="37588674"/>
    <w:lvl w:ilvl="0" w:tplc="50E01E9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846EB"/>
    <w:multiLevelType w:val="hybridMultilevel"/>
    <w:tmpl w:val="968E3F08"/>
    <w:lvl w:ilvl="0" w:tplc="88CED65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(W1)" w:hAnsi="Arial(W1)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442434"/>
    <w:multiLevelType w:val="hybridMultilevel"/>
    <w:tmpl w:val="44B8A0D2"/>
    <w:lvl w:ilvl="0" w:tplc="765C2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D3FB4"/>
    <w:multiLevelType w:val="hybridMultilevel"/>
    <w:tmpl w:val="39200932"/>
    <w:lvl w:ilvl="0" w:tplc="0F5A3566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6B45BA"/>
    <w:multiLevelType w:val="singleLevel"/>
    <w:tmpl w:val="9216F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24"/>
  </w:num>
  <w:num w:numId="5">
    <w:abstractNumId w:val="11"/>
  </w:num>
  <w:num w:numId="6">
    <w:abstractNumId w:val="21"/>
  </w:num>
  <w:num w:numId="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</w:num>
  <w:num w:numId="19">
    <w:abstractNumId w:val="22"/>
  </w:num>
  <w:num w:numId="20">
    <w:abstractNumId w:val="8"/>
  </w:num>
  <w:num w:numId="21">
    <w:abstractNumId w:val="5"/>
  </w:num>
  <w:num w:numId="22">
    <w:abstractNumId w:val="16"/>
  </w:num>
  <w:num w:numId="23">
    <w:abstractNumId w:val="19"/>
  </w:num>
  <w:num w:numId="24">
    <w:abstractNumId w:val="17"/>
  </w:num>
  <w:num w:numId="25">
    <w:abstractNumId w:val="25"/>
  </w:num>
  <w:num w:numId="26">
    <w:abstractNumId w:val="20"/>
  </w:num>
  <w:num w:numId="27">
    <w:abstractNumId w:val="4"/>
  </w:num>
  <w:num w:numId="28">
    <w:abstractNumId w:val="12"/>
  </w:num>
  <w:num w:numId="2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7B"/>
    <w:rsid w:val="00002DB4"/>
    <w:rsid w:val="00006E8B"/>
    <w:rsid w:val="00010E05"/>
    <w:rsid w:val="00017FB6"/>
    <w:rsid w:val="0002067B"/>
    <w:rsid w:val="00031917"/>
    <w:rsid w:val="0003781A"/>
    <w:rsid w:val="00040147"/>
    <w:rsid w:val="00042680"/>
    <w:rsid w:val="00046B8F"/>
    <w:rsid w:val="0004778C"/>
    <w:rsid w:val="0005094A"/>
    <w:rsid w:val="00052F5C"/>
    <w:rsid w:val="0005300C"/>
    <w:rsid w:val="00053A18"/>
    <w:rsid w:val="00062EC9"/>
    <w:rsid w:val="0006360F"/>
    <w:rsid w:val="000650EF"/>
    <w:rsid w:val="0006608B"/>
    <w:rsid w:val="000672AC"/>
    <w:rsid w:val="00072B47"/>
    <w:rsid w:val="0007303B"/>
    <w:rsid w:val="000754C1"/>
    <w:rsid w:val="00083111"/>
    <w:rsid w:val="00083239"/>
    <w:rsid w:val="00083F42"/>
    <w:rsid w:val="00083F60"/>
    <w:rsid w:val="000872DD"/>
    <w:rsid w:val="000A3C7C"/>
    <w:rsid w:val="000A6A81"/>
    <w:rsid w:val="000B120D"/>
    <w:rsid w:val="000B1C06"/>
    <w:rsid w:val="000B54AD"/>
    <w:rsid w:val="000C14A6"/>
    <w:rsid w:val="000C2B0F"/>
    <w:rsid w:val="000C3F08"/>
    <w:rsid w:val="000D062F"/>
    <w:rsid w:val="000D5892"/>
    <w:rsid w:val="000E590D"/>
    <w:rsid w:val="000E6545"/>
    <w:rsid w:val="000F1DF0"/>
    <w:rsid w:val="000F1EBF"/>
    <w:rsid w:val="001018AC"/>
    <w:rsid w:val="00115AC3"/>
    <w:rsid w:val="001200CD"/>
    <w:rsid w:val="00126E11"/>
    <w:rsid w:val="00126F47"/>
    <w:rsid w:val="001355B7"/>
    <w:rsid w:val="00140FA2"/>
    <w:rsid w:val="001447CD"/>
    <w:rsid w:val="0014639E"/>
    <w:rsid w:val="00147BBF"/>
    <w:rsid w:val="00150327"/>
    <w:rsid w:val="001507D3"/>
    <w:rsid w:val="001512BE"/>
    <w:rsid w:val="001527AA"/>
    <w:rsid w:val="00153A2C"/>
    <w:rsid w:val="00153B9A"/>
    <w:rsid w:val="00153F8B"/>
    <w:rsid w:val="00157C00"/>
    <w:rsid w:val="00157F0C"/>
    <w:rsid w:val="00160AEA"/>
    <w:rsid w:val="00160C86"/>
    <w:rsid w:val="00161687"/>
    <w:rsid w:val="00162B71"/>
    <w:rsid w:val="001633C2"/>
    <w:rsid w:val="001642F0"/>
    <w:rsid w:val="00171A4A"/>
    <w:rsid w:val="00172BB7"/>
    <w:rsid w:val="00176FB4"/>
    <w:rsid w:val="00195325"/>
    <w:rsid w:val="00195332"/>
    <w:rsid w:val="00197A3A"/>
    <w:rsid w:val="001A4409"/>
    <w:rsid w:val="001A5053"/>
    <w:rsid w:val="001A6F8A"/>
    <w:rsid w:val="001A74CE"/>
    <w:rsid w:val="001B06A3"/>
    <w:rsid w:val="001B6741"/>
    <w:rsid w:val="001B7E4F"/>
    <w:rsid w:val="001B7FBB"/>
    <w:rsid w:val="001C1D93"/>
    <w:rsid w:val="001C29A7"/>
    <w:rsid w:val="001C353D"/>
    <w:rsid w:val="001C523E"/>
    <w:rsid w:val="001D02D1"/>
    <w:rsid w:val="001D0794"/>
    <w:rsid w:val="001D0AE1"/>
    <w:rsid w:val="001D5648"/>
    <w:rsid w:val="001D74D0"/>
    <w:rsid w:val="001E1192"/>
    <w:rsid w:val="001E1471"/>
    <w:rsid w:val="001E1F44"/>
    <w:rsid w:val="001F3CBE"/>
    <w:rsid w:val="001F6C82"/>
    <w:rsid w:val="001F709E"/>
    <w:rsid w:val="001F73C1"/>
    <w:rsid w:val="00203B5B"/>
    <w:rsid w:val="00205F3A"/>
    <w:rsid w:val="002128A4"/>
    <w:rsid w:val="00221FD4"/>
    <w:rsid w:val="0022233A"/>
    <w:rsid w:val="00222C95"/>
    <w:rsid w:val="00233301"/>
    <w:rsid w:val="00233A62"/>
    <w:rsid w:val="00234844"/>
    <w:rsid w:val="002352C6"/>
    <w:rsid w:val="00236036"/>
    <w:rsid w:val="00242444"/>
    <w:rsid w:val="00242716"/>
    <w:rsid w:val="00247B2B"/>
    <w:rsid w:val="00255570"/>
    <w:rsid w:val="00256C4F"/>
    <w:rsid w:val="00260088"/>
    <w:rsid w:val="00270EAA"/>
    <w:rsid w:val="00270F2D"/>
    <w:rsid w:val="00272636"/>
    <w:rsid w:val="00277932"/>
    <w:rsid w:val="00280B8E"/>
    <w:rsid w:val="002839D3"/>
    <w:rsid w:val="00284A73"/>
    <w:rsid w:val="00287902"/>
    <w:rsid w:val="00295E07"/>
    <w:rsid w:val="002A4AEB"/>
    <w:rsid w:val="002A52F9"/>
    <w:rsid w:val="002B4B10"/>
    <w:rsid w:val="002B638E"/>
    <w:rsid w:val="002C009F"/>
    <w:rsid w:val="002C327B"/>
    <w:rsid w:val="002C53E7"/>
    <w:rsid w:val="002C5AB5"/>
    <w:rsid w:val="002C5B86"/>
    <w:rsid w:val="002D450D"/>
    <w:rsid w:val="002D5228"/>
    <w:rsid w:val="002D6F91"/>
    <w:rsid w:val="002E0C7D"/>
    <w:rsid w:val="002E3CEE"/>
    <w:rsid w:val="002E422D"/>
    <w:rsid w:val="002E4F38"/>
    <w:rsid w:val="002F323E"/>
    <w:rsid w:val="002F3FA2"/>
    <w:rsid w:val="002F4597"/>
    <w:rsid w:val="00301756"/>
    <w:rsid w:val="00301BB3"/>
    <w:rsid w:val="00304174"/>
    <w:rsid w:val="00305139"/>
    <w:rsid w:val="003054FA"/>
    <w:rsid w:val="00307E80"/>
    <w:rsid w:val="003115B3"/>
    <w:rsid w:val="00311981"/>
    <w:rsid w:val="00311F5D"/>
    <w:rsid w:val="003162B6"/>
    <w:rsid w:val="00321AA0"/>
    <w:rsid w:val="00324984"/>
    <w:rsid w:val="00330989"/>
    <w:rsid w:val="00331B2F"/>
    <w:rsid w:val="00331B93"/>
    <w:rsid w:val="00347E3C"/>
    <w:rsid w:val="00353EDB"/>
    <w:rsid w:val="00354FA1"/>
    <w:rsid w:val="003558FC"/>
    <w:rsid w:val="00361744"/>
    <w:rsid w:val="00364740"/>
    <w:rsid w:val="00365C84"/>
    <w:rsid w:val="003704E9"/>
    <w:rsid w:val="003708AD"/>
    <w:rsid w:val="00370E1F"/>
    <w:rsid w:val="00372FFD"/>
    <w:rsid w:val="00381830"/>
    <w:rsid w:val="003873B4"/>
    <w:rsid w:val="00392A65"/>
    <w:rsid w:val="0039559B"/>
    <w:rsid w:val="003A3C26"/>
    <w:rsid w:val="003B0F83"/>
    <w:rsid w:val="003B53FA"/>
    <w:rsid w:val="003C1A85"/>
    <w:rsid w:val="003C45A1"/>
    <w:rsid w:val="003C4C2A"/>
    <w:rsid w:val="003C77E9"/>
    <w:rsid w:val="003D11E2"/>
    <w:rsid w:val="003D2951"/>
    <w:rsid w:val="003D3B58"/>
    <w:rsid w:val="003D497F"/>
    <w:rsid w:val="003E068C"/>
    <w:rsid w:val="003E07E9"/>
    <w:rsid w:val="003E25EB"/>
    <w:rsid w:val="003E3499"/>
    <w:rsid w:val="003E563D"/>
    <w:rsid w:val="003F00E6"/>
    <w:rsid w:val="003F2750"/>
    <w:rsid w:val="003F2AB1"/>
    <w:rsid w:val="0040196E"/>
    <w:rsid w:val="00402ECE"/>
    <w:rsid w:val="00406D5A"/>
    <w:rsid w:val="00412D3E"/>
    <w:rsid w:val="0041567F"/>
    <w:rsid w:val="00421FD8"/>
    <w:rsid w:val="0042261F"/>
    <w:rsid w:val="004234CF"/>
    <w:rsid w:val="00426AF0"/>
    <w:rsid w:val="00430D22"/>
    <w:rsid w:val="00432E2E"/>
    <w:rsid w:val="0043396C"/>
    <w:rsid w:val="00436859"/>
    <w:rsid w:val="00440BE9"/>
    <w:rsid w:val="00445738"/>
    <w:rsid w:val="00445FC0"/>
    <w:rsid w:val="004508E4"/>
    <w:rsid w:val="00453072"/>
    <w:rsid w:val="004560A6"/>
    <w:rsid w:val="00457FE2"/>
    <w:rsid w:val="00466ABD"/>
    <w:rsid w:val="00466F0E"/>
    <w:rsid w:val="00471413"/>
    <w:rsid w:val="00472474"/>
    <w:rsid w:val="00475087"/>
    <w:rsid w:val="00480970"/>
    <w:rsid w:val="00482C19"/>
    <w:rsid w:val="00483B53"/>
    <w:rsid w:val="00484BBC"/>
    <w:rsid w:val="00487EB2"/>
    <w:rsid w:val="0049291F"/>
    <w:rsid w:val="004930AA"/>
    <w:rsid w:val="00495CB1"/>
    <w:rsid w:val="004A0622"/>
    <w:rsid w:val="004A0DBA"/>
    <w:rsid w:val="004A2EFA"/>
    <w:rsid w:val="004A315A"/>
    <w:rsid w:val="004A774E"/>
    <w:rsid w:val="004B1992"/>
    <w:rsid w:val="004B2255"/>
    <w:rsid w:val="004B58F0"/>
    <w:rsid w:val="004C3310"/>
    <w:rsid w:val="004C7CEF"/>
    <w:rsid w:val="004D26BD"/>
    <w:rsid w:val="004D26CD"/>
    <w:rsid w:val="004D34BC"/>
    <w:rsid w:val="004E05E4"/>
    <w:rsid w:val="004E0AA3"/>
    <w:rsid w:val="004E2591"/>
    <w:rsid w:val="004E6F44"/>
    <w:rsid w:val="004E6F53"/>
    <w:rsid w:val="004F0F91"/>
    <w:rsid w:val="004F1242"/>
    <w:rsid w:val="004F232C"/>
    <w:rsid w:val="004F3802"/>
    <w:rsid w:val="004F4FF8"/>
    <w:rsid w:val="00501DCB"/>
    <w:rsid w:val="00506A5D"/>
    <w:rsid w:val="0050760E"/>
    <w:rsid w:val="0051015E"/>
    <w:rsid w:val="0051389E"/>
    <w:rsid w:val="00520E46"/>
    <w:rsid w:val="00526BFA"/>
    <w:rsid w:val="0053098A"/>
    <w:rsid w:val="00531249"/>
    <w:rsid w:val="00531A20"/>
    <w:rsid w:val="00536B9A"/>
    <w:rsid w:val="005400B6"/>
    <w:rsid w:val="005418D2"/>
    <w:rsid w:val="0054561A"/>
    <w:rsid w:val="00546159"/>
    <w:rsid w:val="0054624E"/>
    <w:rsid w:val="00555CED"/>
    <w:rsid w:val="005648DE"/>
    <w:rsid w:val="0056650E"/>
    <w:rsid w:val="0056714A"/>
    <w:rsid w:val="0057266B"/>
    <w:rsid w:val="00574939"/>
    <w:rsid w:val="00574D96"/>
    <w:rsid w:val="00581C59"/>
    <w:rsid w:val="005828FC"/>
    <w:rsid w:val="00584622"/>
    <w:rsid w:val="005978CD"/>
    <w:rsid w:val="00597C7C"/>
    <w:rsid w:val="005A0E01"/>
    <w:rsid w:val="005A5DF1"/>
    <w:rsid w:val="005A61A0"/>
    <w:rsid w:val="005A69F3"/>
    <w:rsid w:val="005A752C"/>
    <w:rsid w:val="005B0741"/>
    <w:rsid w:val="005B27F2"/>
    <w:rsid w:val="005C2E56"/>
    <w:rsid w:val="005C4AFB"/>
    <w:rsid w:val="005C7344"/>
    <w:rsid w:val="005D423A"/>
    <w:rsid w:val="005D62C3"/>
    <w:rsid w:val="005E0A81"/>
    <w:rsid w:val="005E29E1"/>
    <w:rsid w:val="005E54A7"/>
    <w:rsid w:val="005E6A7B"/>
    <w:rsid w:val="005E6C7A"/>
    <w:rsid w:val="005F1DC6"/>
    <w:rsid w:val="005F297F"/>
    <w:rsid w:val="005F3596"/>
    <w:rsid w:val="005F458B"/>
    <w:rsid w:val="005F4FA9"/>
    <w:rsid w:val="005F749B"/>
    <w:rsid w:val="006009AA"/>
    <w:rsid w:val="00600D68"/>
    <w:rsid w:val="0060432D"/>
    <w:rsid w:val="00607590"/>
    <w:rsid w:val="00607BEB"/>
    <w:rsid w:val="006103A3"/>
    <w:rsid w:val="006142D2"/>
    <w:rsid w:val="006159B5"/>
    <w:rsid w:val="00622383"/>
    <w:rsid w:val="00622DA1"/>
    <w:rsid w:val="00625073"/>
    <w:rsid w:val="006269DA"/>
    <w:rsid w:val="006278A9"/>
    <w:rsid w:val="00631911"/>
    <w:rsid w:val="0063658E"/>
    <w:rsid w:val="006402A7"/>
    <w:rsid w:val="006414AB"/>
    <w:rsid w:val="0064171E"/>
    <w:rsid w:val="0064183A"/>
    <w:rsid w:val="00642582"/>
    <w:rsid w:val="0064364E"/>
    <w:rsid w:val="00644DC7"/>
    <w:rsid w:val="0065130A"/>
    <w:rsid w:val="006524BE"/>
    <w:rsid w:val="00660083"/>
    <w:rsid w:val="00666654"/>
    <w:rsid w:val="00674A88"/>
    <w:rsid w:val="0068095D"/>
    <w:rsid w:val="006A3294"/>
    <w:rsid w:val="006A5FEB"/>
    <w:rsid w:val="006B095A"/>
    <w:rsid w:val="006B39D2"/>
    <w:rsid w:val="006D58F3"/>
    <w:rsid w:val="006D7DF1"/>
    <w:rsid w:val="006E0BAC"/>
    <w:rsid w:val="006E3C03"/>
    <w:rsid w:val="006E3D10"/>
    <w:rsid w:val="006E58CE"/>
    <w:rsid w:val="006F1671"/>
    <w:rsid w:val="006F5204"/>
    <w:rsid w:val="006F5F24"/>
    <w:rsid w:val="006F7205"/>
    <w:rsid w:val="00705202"/>
    <w:rsid w:val="00705FF0"/>
    <w:rsid w:val="00712F8F"/>
    <w:rsid w:val="007221B7"/>
    <w:rsid w:val="007262D8"/>
    <w:rsid w:val="007308F8"/>
    <w:rsid w:val="0073576B"/>
    <w:rsid w:val="0073587F"/>
    <w:rsid w:val="0073590C"/>
    <w:rsid w:val="00735C9C"/>
    <w:rsid w:val="00735CE5"/>
    <w:rsid w:val="00742BF6"/>
    <w:rsid w:val="00743543"/>
    <w:rsid w:val="0075264E"/>
    <w:rsid w:val="0075612C"/>
    <w:rsid w:val="00756656"/>
    <w:rsid w:val="007568B4"/>
    <w:rsid w:val="00765441"/>
    <w:rsid w:val="00771584"/>
    <w:rsid w:val="007743F7"/>
    <w:rsid w:val="00781560"/>
    <w:rsid w:val="007847A0"/>
    <w:rsid w:val="00790557"/>
    <w:rsid w:val="0079162C"/>
    <w:rsid w:val="007919A0"/>
    <w:rsid w:val="00793737"/>
    <w:rsid w:val="00794C93"/>
    <w:rsid w:val="00796BDF"/>
    <w:rsid w:val="007A3211"/>
    <w:rsid w:val="007A3FD7"/>
    <w:rsid w:val="007B72A7"/>
    <w:rsid w:val="007B7C16"/>
    <w:rsid w:val="007C28B3"/>
    <w:rsid w:val="007C3F4B"/>
    <w:rsid w:val="007C6A6B"/>
    <w:rsid w:val="007D0A17"/>
    <w:rsid w:val="007E0600"/>
    <w:rsid w:val="007E2565"/>
    <w:rsid w:val="007E480D"/>
    <w:rsid w:val="007E5A1D"/>
    <w:rsid w:val="007F5006"/>
    <w:rsid w:val="007F6649"/>
    <w:rsid w:val="00800067"/>
    <w:rsid w:val="00800AB1"/>
    <w:rsid w:val="00810A29"/>
    <w:rsid w:val="00816101"/>
    <w:rsid w:val="008205A7"/>
    <w:rsid w:val="008253D0"/>
    <w:rsid w:val="00826C64"/>
    <w:rsid w:val="00832A6D"/>
    <w:rsid w:val="00832CC7"/>
    <w:rsid w:val="008347CE"/>
    <w:rsid w:val="0083490A"/>
    <w:rsid w:val="008410FC"/>
    <w:rsid w:val="00841599"/>
    <w:rsid w:val="00850452"/>
    <w:rsid w:val="0085212B"/>
    <w:rsid w:val="008530ED"/>
    <w:rsid w:val="00853D22"/>
    <w:rsid w:val="0085499D"/>
    <w:rsid w:val="00855A5A"/>
    <w:rsid w:val="00857F01"/>
    <w:rsid w:val="00865370"/>
    <w:rsid w:val="008703D8"/>
    <w:rsid w:val="00875413"/>
    <w:rsid w:val="00885BB3"/>
    <w:rsid w:val="00887339"/>
    <w:rsid w:val="00890938"/>
    <w:rsid w:val="0089123D"/>
    <w:rsid w:val="008A0163"/>
    <w:rsid w:val="008A0A98"/>
    <w:rsid w:val="008A1682"/>
    <w:rsid w:val="008A3A85"/>
    <w:rsid w:val="008A4623"/>
    <w:rsid w:val="008B09B6"/>
    <w:rsid w:val="008B11A3"/>
    <w:rsid w:val="008C20D0"/>
    <w:rsid w:val="008C59E4"/>
    <w:rsid w:val="008C5C75"/>
    <w:rsid w:val="008D2681"/>
    <w:rsid w:val="008D61DF"/>
    <w:rsid w:val="008D6E0E"/>
    <w:rsid w:val="008E778B"/>
    <w:rsid w:val="008F1853"/>
    <w:rsid w:val="008F2CF6"/>
    <w:rsid w:val="008F2DC6"/>
    <w:rsid w:val="008F6637"/>
    <w:rsid w:val="008F6B0C"/>
    <w:rsid w:val="0090091A"/>
    <w:rsid w:val="00911021"/>
    <w:rsid w:val="009132D9"/>
    <w:rsid w:val="00913FB1"/>
    <w:rsid w:val="0092204A"/>
    <w:rsid w:val="00923F8B"/>
    <w:rsid w:val="00927F62"/>
    <w:rsid w:val="0093541A"/>
    <w:rsid w:val="0093657A"/>
    <w:rsid w:val="00946B96"/>
    <w:rsid w:val="0094722A"/>
    <w:rsid w:val="009533A4"/>
    <w:rsid w:val="009575DC"/>
    <w:rsid w:val="0096073F"/>
    <w:rsid w:val="0096217D"/>
    <w:rsid w:val="009632B9"/>
    <w:rsid w:val="00966D55"/>
    <w:rsid w:val="00970945"/>
    <w:rsid w:val="0097316F"/>
    <w:rsid w:val="0097434D"/>
    <w:rsid w:val="00977586"/>
    <w:rsid w:val="009833B4"/>
    <w:rsid w:val="00987DC6"/>
    <w:rsid w:val="009909FB"/>
    <w:rsid w:val="00995463"/>
    <w:rsid w:val="00995687"/>
    <w:rsid w:val="00996E1F"/>
    <w:rsid w:val="009A6A97"/>
    <w:rsid w:val="009B0728"/>
    <w:rsid w:val="009B1C7D"/>
    <w:rsid w:val="009B25EB"/>
    <w:rsid w:val="009B73C1"/>
    <w:rsid w:val="009C230F"/>
    <w:rsid w:val="009E2C7A"/>
    <w:rsid w:val="009E538E"/>
    <w:rsid w:val="009E6399"/>
    <w:rsid w:val="009E6B09"/>
    <w:rsid w:val="009F244C"/>
    <w:rsid w:val="009F2A56"/>
    <w:rsid w:val="009F3FD9"/>
    <w:rsid w:val="009F4C36"/>
    <w:rsid w:val="009F4FB0"/>
    <w:rsid w:val="009F794B"/>
    <w:rsid w:val="00A011A0"/>
    <w:rsid w:val="00A01D97"/>
    <w:rsid w:val="00A020D9"/>
    <w:rsid w:val="00A05F84"/>
    <w:rsid w:val="00A11D9F"/>
    <w:rsid w:val="00A12517"/>
    <w:rsid w:val="00A13FB5"/>
    <w:rsid w:val="00A154C1"/>
    <w:rsid w:val="00A166F7"/>
    <w:rsid w:val="00A17354"/>
    <w:rsid w:val="00A20A5A"/>
    <w:rsid w:val="00A25A4D"/>
    <w:rsid w:val="00A3174D"/>
    <w:rsid w:val="00A345AA"/>
    <w:rsid w:val="00A36B37"/>
    <w:rsid w:val="00A37FEB"/>
    <w:rsid w:val="00A408B4"/>
    <w:rsid w:val="00A42F77"/>
    <w:rsid w:val="00A52B49"/>
    <w:rsid w:val="00A5466E"/>
    <w:rsid w:val="00A54B9B"/>
    <w:rsid w:val="00A61CEF"/>
    <w:rsid w:val="00A63761"/>
    <w:rsid w:val="00A7735E"/>
    <w:rsid w:val="00A80FFA"/>
    <w:rsid w:val="00A810CE"/>
    <w:rsid w:val="00A81978"/>
    <w:rsid w:val="00A84DB0"/>
    <w:rsid w:val="00A91CCE"/>
    <w:rsid w:val="00AA0A22"/>
    <w:rsid w:val="00AA1445"/>
    <w:rsid w:val="00AA1953"/>
    <w:rsid w:val="00AA6C3A"/>
    <w:rsid w:val="00AA74E9"/>
    <w:rsid w:val="00AB557C"/>
    <w:rsid w:val="00AB66E5"/>
    <w:rsid w:val="00AC265E"/>
    <w:rsid w:val="00AC28C1"/>
    <w:rsid w:val="00AC372A"/>
    <w:rsid w:val="00AC5BC1"/>
    <w:rsid w:val="00AD2001"/>
    <w:rsid w:val="00AE0655"/>
    <w:rsid w:val="00AE0701"/>
    <w:rsid w:val="00AE28F1"/>
    <w:rsid w:val="00AE33A3"/>
    <w:rsid w:val="00AE4760"/>
    <w:rsid w:val="00AE6CDE"/>
    <w:rsid w:val="00AF0588"/>
    <w:rsid w:val="00AF07E7"/>
    <w:rsid w:val="00B105BA"/>
    <w:rsid w:val="00B14332"/>
    <w:rsid w:val="00B16C87"/>
    <w:rsid w:val="00B27C98"/>
    <w:rsid w:val="00B27FA9"/>
    <w:rsid w:val="00B32304"/>
    <w:rsid w:val="00B3409C"/>
    <w:rsid w:val="00B35D64"/>
    <w:rsid w:val="00B368BE"/>
    <w:rsid w:val="00B4117E"/>
    <w:rsid w:val="00B42F64"/>
    <w:rsid w:val="00B469D5"/>
    <w:rsid w:val="00B47C5C"/>
    <w:rsid w:val="00B55213"/>
    <w:rsid w:val="00B55ED6"/>
    <w:rsid w:val="00B561EA"/>
    <w:rsid w:val="00B67014"/>
    <w:rsid w:val="00B76DAF"/>
    <w:rsid w:val="00B80535"/>
    <w:rsid w:val="00B919A2"/>
    <w:rsid w:val="00B95646"/>
    <w:rsid w:val="00BA1273"/>
    <w:rsid w:val="00BA3FEC"/>
    <w:rsid w:val="00BB1C36"/>
    <w:rsid w:val="00BC19A4"/>
    <w:rsid w:val="00BC286D"/>
    <w:rsid w:val="00BC4A8B"/>
    <w:rsid w:val="00BC7465"/>
    <w:rsid w:val="00BD1EAC"/>
    <w:rsid w:val="00BD415E"/>
    <w:rsid w:val="00BD5708"/>
    <w:rsid w:val="00BD689B"/>
    <w:rsid w:val="00BD71D3"/>
    <w:rsid w:val="00BE0857"/>
    <w:rsid w:val="00BE11EA"/>
    <w:rsid w:val="00BE1927"/>
    <w:rsid w:val="00BE30A8"/>
    <w:rsid w:val="00BE4AB2"/>
    <w:rsid w:val="00BE4E0A"/>
    <w:rsid w:val="00BF24D6"/>
    <w:rsid w:val="00BF5A4B"/>
    <w:rsid w:val="00C009C2"/>
    <w:rsid w:val="00C02AEB"/>
    <w:rsid w:val="00C02E4D"/>
    <w:rsid w:val="00C109A3"/>
    <w:rsid w:val="00C14284"/>
    <w:rsid w:val="00C16EC3"/>
    <w:rsid w:val="00C17603"/>
    <w:rsid w:val="00C17AA4"/>
    <w:rsid w:val="00C226B9"/>
    <w:rsid w:val="00C23032"/>
    <w:rsid w:val="00C244A1"/>
    <w:rsid w:val="00C25AA9"/>
    <w:rsid w:val="00C27E33"/>
    <w:rsid w:val="00C304FB"/>
    <w:rsid w:val="00C316C3"/>
    <w:rsid w:val="00C32ACD"/>
    <w:rsid w:val="00C33CD6"/>
    <w:rsid w:val="00C33F7C"/>
    <w:rsid w:val="00C353C3"/>
    <w:rsid w:val="00C37E8D"/>
    <w:rsid w:val="00C404C2"/>
    <w:rsid w:val="00C404FE"/>
    <w:rsid w:val="00C41E77"/>
    <w:rsid w:val="00C43BEC"/>
    <w:rsid w:val="00C43D53"/>
    <w:rsid w:val="00C449BE"/>
    <w:rsid w:val="00C4668A"/>
    <w:rsid w:val="00C50F3B"/>
    <w:rsid w:val="00C51FED"/>
    <w:rsid w:val="00C66A56"/>
    <w:rsid w:val="00C71120"/>
    <w:rsid w:val="00C807C5"/>
    <w:rsid w:val="00C872D5"/>
    <w:rsid w:val="00C875B7"/>
    <w:rsid w:val="00C877E7"/>
    <w:rsid w:val="00CA0659"/>
    <w:rsid w:val="00CA4030"/>
    <w:rsid w:val="00CB5580"/>
    <w:rsid w:val="00CC543F"/>
    <w:rsid w:val="00CD068E"/>
    <w:rsid w:val="00CD0C1E"/>
    <w:rsid w:val="00CD3CCA"/>
    <w:rsid w:val="00CD73AD"/>
    <w:rsid w:val="00CE0988"/>
    <w:rsid w:val="00CE18CE"/>
    <w:rsid w:val="00CE1CD7"/>
    <w:rsid w:val="00CE3541"/>
    <w:rsid w:val="00CE5C7D"/>
    <w:rsid w:val="00CF3EB6"/>
    <w:rsid w:val="00CF57FD"/>
    <w:rsid w:val="00CF59D1"/>
    <w:rsid w:val="00CF68AF"/>
    <w:rsid w:val="00CF741B"/>
    <w:rsid w:val="00CF75B2"/>
    <w:rsid w:val="00D01BD4"/>
    <w:rsid w:val="00D05BD4"/>
    <w:rsid w:val="00D06B39"/>
    <w:rsid w:val="00D07CDF"/>
    <w:rsid w:val="00D07FD1"/>
    <w:rsid w:val="00D161DC"/>
    <w:rsid w:val="00D16422"/>
    <w:rsid w:val="00D16A03"/>
    <w:rsid w:val="00D23527"/>
    <w:rsid w:val="00D23A04"/>
    <w:rsid w:val="00D318B1"/>
    <w:rsid w:val="00D34010"/>
    <w:rsid w:val="00D37C01"/>
    <w:rsid w:val="00D41957"/>
    <w:rsid w:val="00D419B9"/>
    <w:rsid w:val="00D41E53"/>
    <w:rsid w:val="00D45400"/>
    <w:rsid w:val="00D5240C"/>
    <w:rsid w:val="00D54DD1"/>
    <w:rsid w:val="00D562A5"/>
    <w:rsid w:val="00D57788"/>
    <w:rsid w:val="00D60230"/>
    <w:rsid w:val="00D61B52"/>
    <w:rsid w:val="00D67C04"/>
    <w:rsid w:val="00D77313"/>
    <w:rsid w:val="00D7763B"/>
    <w:rsid w:val="00D86EA1"/>
    <w:rsid w:val="00D95FF2"/>
    <w:rsid w:val="00D96F2F"/>
    <w:rsid w:val="00DA095C"/>
    <w:rsid w:val="00DA2F74"/>
    <w:rsid w:val="00DB161D"/>
    <w:rsid w:val="00DB3497"/>
    <w:rsid w:val="00DB6715"/>
    <w:rsid w:val="00DC4BB6"/>
    <w:rsid w:val="00DC73C4"/>
    <w:rsid w:val="00DC7587"/>
    <w:rsid w:val="00DD0BC0"/>
    <w:rsid w:val="00DD13AA"/>
    <w:rsid w:val="00DD7DE3"/>
    <w:rsid w:val="00DE004D"/>
    <w:rsid w:val="00DE4526"/>
    <w:rsid w:val="00DE5CFE"/>
    <w:rsid w:val="00DF4CFB"/>
    <w:rsid w:val="00DF5C4C"/>
    <w:rsid w:val="00DF5D53"/>
    <w:rsid w:val="00E002CB"/>
    <w:rsid w:val="00E0540D"/>
    <w:rsid w:val="00E07BBD"/>
    <w:rsid w:val="00E15212"/>
    <w:rsid w:val="00E15B10"/>
    <w:rsid w:val="00E16672"/>
    <w:rsid w:val="00E176D7"/>
    <w:rsid w:val="00E24E62"/>
    <w:rsid w:val="00E31078"/>
    <w:rsid w:val="00E31B80"/>
    <w:rsid w:val="00E32D3E"/>
    <w:rsid w:val="00E33296"/>
    <w:rsid w:val="00E33BC8"/>
    <w:rsid w:val="00E33FD6"/>
    <w:rsid w:val="00E34146"/>
    <w:rsid w:val="00E41612"/>
    <w:rsid w:val="00E430D9"/>
    <w:rsid w:val="00E464AC"/>
    <w:rsid w:val="00E46E6A"/>
    <w:rsid w:val="00E50DE5"/>
    <w:rsid w:val="00E66DE8"/>
    <w:rsid w:val="00E7030B"/>
    <w:rsid w:val="00E71741"/>
    <w:rsid w:val="00E73A6A"/>
    <w:rsid w:val="00E74CD9"/>
    <w:rsid w:val="00E81122"/>
    <w:rsid w:val="00E94C7F"/>
    <w:rsid w:val="00E97D5C"/>
    <w:rsid w:val="00EA4188"/>
    <w:rsid w:val="00EA6C43"/>
    <w:rsid w:val="00EC0949"/>
    <w:rsid w:val="00EC36FD"/>
    <w:rsid w:val="00EC7C8B"/>
    <w:rsid w:val="00ED0E43"/>
    <w:rsid w:val="00ED21AC"/>
    <w:rsid w:val="00ED41F3"/>
    <w:rsid w:val="00ED50B8"/>
    <w:rsid w:val="00ED6F91"/>
    <w:rsid w:val="00EE5BBB"/>
    <w:rsid w:val="00EE7F3D"/>
    <w:rsid w:val="00EF2AF4"/>
    <w:rsid w:val="00EF4E90"/>
    <w:rsid w:val="00EF719D"/>
    <w:rsid w:val="00EF76A8"/>
    <w:rsid w:val="00F00195"/>
    <w:rsid w:val="00F00DDC"/>
    <w:rsid w:val="00F01BF3"/>
    <w:rsid w:val="00F03951"/>
    <w:rsid w:val="00F06BF5"/>
    <w:rsid w:val="00F10923"/>
    <w:rsid w:val="00F11611"/>
    <w:rsid w:val="00F1204F"/>
    <w:rsid w:val="00F12223"/>
    <w:rsid w:val="00F15356"/>
    <w:rsid w:val="00F16D8F"/>
    <w:rsid w:val="00F172C1"/>
    <w:rsid w:val="00F30828"/>
    <w:rsid w:val="00F36FCD"/>
    <w:rsid w:val="00F4428C"/>
    <w:rsid w:val="00F47427"/>
    <w:rsid w:val="00F55144"/>
    <w:rsid w:val="00F56B8C"/>
    <w:rsid w:val="00F62B1C"/>
    <w:rsid w:val="00F65AFE"/>
    <w:rsid w:val="00F66101"/>
    <w:rsid w:val="00F66239"/>
    <w:rsid w:val="00F67F68"/>
    <w:rsid w:val="00F727C5"/>
    <w:rsid w:val="00F806ED"/>
    <w:rsid w:val="00F81D43"/>
    <w:rsid w:val="00F82B51"/>
    <w:rsid w:val="00F85027"/>
    <w:rsid w:val="00F86141"/>
    <w:rsid w:val="00F86467"/>
    <w:rsid w:val="00F86D24"/>
    <w:rsid w:val="00F92B9E"/>
    <w:rsid w:val="00FA0860"/>
    <w:rsid w:val="00FA0892"/>
    <w:rsid w:val="00FA1364"/>
    <w:rsid w:val="00FA1E11"/>
    <w:rsid w:val="00FA2DD0"/>
    <w:rsid w:val="00FA317E"/>
    <w:rsid w:val="00FA34C4"/>
    <w:rsid w:val="00FC5F3D"/>
    <w:rsid w:val="00FC60D9"/>
    <w:rsid w:val="00FC65FD"/>
    <w:rsid w:val="00FC6A21"/>
    <w:rsid w:val="00FC708B"/>
    <w:rsid w:val="00FD046D"/>
    <w:rsid w:val="00FD435F"/>
    <w:rsid w:val="00FD45C9"/>
    <w:rsid w:val="00FD4BE4"/>
    <w:rsid w:val="00FD4C9D"/>
    <w:rsid w:val="00FD4E72"/>
    <w:rsid w:val="00FD79F9"/>
    <w:rsid w:val="00FE5AE0"/>
    <w:rsid w:val="00FF1DE5"/>
    <w:rsid w:val="00FF3BED"/>
    <w:rsid w:val="00FF445A"/>
    <w:rsid w:val="00FF4BEB"/>
    <w:rsid w:val="00FF6571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A9FAD"/>
  <w15:docId w15:val="{F1AA44C9-DBF2-4822-BB00-853B7DD9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5413"/>
  </w:style>
  <w:style w:type="paragraph" w:styleId="Nagwek1">
    <w:name w:val="heading 1"/>
    <w:basedOn w:val="Normalny"/>
    <w:next w:val="Normalny"/>
    <w:link w:val="Nagwek1Znak"/>
    <w:qFormat/>
    <w:rsid w:val="00875413"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875413"/>
    <w:pPr>
      <w:keepNext/>
      <w:ind w:firstLine="708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75413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875413"/>
    <w:pPr>
      <w:keepNext/>
      <w:ind w:right="-377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875413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75413"/>
    <w:rPr>
      <w:sz w:val="24"/>
    </w:rPr>
  </w:style>
  <w:style w:type="paragraph" w:styleId="Tekstpodstawowy2">
    <w:name w:val="Body Text 2"/>
    <w:basedOn w:val="Normalny"/>
    <w:link w:val="Tekstpodstawowy2Znak"/>
    <w:rsid w:val="00875413"/>
    <w:pPr>
      <w:jc w:val="both"/>
    </w:pPr>
    <w:rPr>
      <w:sz w:val="24"/>
    </w:rPr>
  </w:style>
  <w:style w:type="paragraph" w:styleId="Legenda">
    <w:name w:val="caption"/>
    <w:basedOn w:val="Normalny"/>
    <w:next w:val="Normalny"/>
    <w:qFormat/>
    <w:rsid w:val="00875413"/>
    <w:pPr>
      <w:jc w:val="center"/>
    </w:pPr>
    <w:rPr>
      <w:sz w:val="24"/>
    </w:rPr>
  </w:style>
  <w:style w:type="paragraph" w:styleId="Stopka">
    <w:name w:val="footer"/>
    <w:basedOn w:val="Normalny"/>
    <w:link w:val="StopkaZnak"/>
    <w:uiPriority w:val="99"/>
    <w:rsid w:val="00AB66E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B66E5"/>
  </w:style>
  <w:style w:type="table" w:styleId="Tabela-Siatka">
    <w:name w:val="Table Grid"/>
    <w:basedOn w:val="Standardowy"/>
    <w:rsid w:val="00A20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162B71"/>
    <w:rPr>
      <w:color w:val="0000FF"/>
      <w:u w:val="single"/>
    </w:rPr>
  </w:style>
  <w:style w:type="character" w:customStyle="1" w:styleId="t31">
    <w:name w:val="t31"/>
    <w:basedOn w:val="Domylnaczcionkaakapitu"/>
    <w:rsid w:val="00E002CB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rsid w:val="00E002CB"/>
  </w:style>
  <w:style w:type="paragraph" w:customStyle="1" w:styleId="Akapitzlist1">
    <w:name w:val="Akapit z listą1"/>
    <w:basedOn w:val="Normalny"/>
    <w:rsid w:val="006E58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1355B7"/>
  </w:style>
  <w:style w:type="character" w:styleId="Odwoanieprzypisudolnego">
    <w:name w:val="footnote reference"/>
    <w:basedOn w:val="Domylnaczcionkaakapitu"/>
    <w:semiHidden/>
    <w:rsid w:val="001355B7"/>
    <w:rPr>
      <w:vertAlign w:val="superscript"/>
    </w:rPr>
  </w:style>
  <w:style w:type="paragraph" w:styleId="Nagwek">
    <w:name w:val="header"/>
    <w:basedOn w:val="Normalny"/>
    <w:link w:val="NagwekZnak"/>
    <w:rsid w:val="00D61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61B52"/>
  </w:style>
  <w:style w:type="character" w:customStyle="1" w:styleId="StopkaZnak">
    <w:name w:val="Stopka Znak"/>
    <w:basedOn w:val="Domylnaczcionkaakapitu"/>
    <w:link w:val="Stopka"/>
    <w:uiPriority w:val="99"/>
    <w:rsid w:val="00D61B52"/>
  </w:style>
  <w:style w:type="paragraph" w:styleId="Tekstdymka">
    <w:name w:val="Balloon Text"/>
    <w:basedOn w:val="Normalny"/>
    <w:link w:val="TekstdymkaZnak"/>
    <w:rsid w:val="008C59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C59E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4560A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qFormat/>
    <w:rsid w:val="004560A6"/>
    <w:rPr>
      <w:b/>
      <w:bCs/>
    </w:rPr>
  </w:style>
  <w:style w:type="character" w:styleId="Odwoaniedokomentarza">
    <w:name w:val="annotation reference"/>
    <w:basedOn w:val="Domylnaczcionkaakapitu"/>
    <w:rsid w:val="008410F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10FC"/>
  </w:style>
  <w:style w:type="character" w:customStyle="1" w:styleId="TekstkomentarzaZnak">
    <w:name w:val="Tekst komentarza Znak"/>
    <w:basedOn w:val="Domylnaczcionkaakapitu"/>
    <w:link w:val="Tekstkomentarza"/>
    <w:rsid w:val="008410FC"/>
  </w:style>
  <w:style w:type="paragraph" w:styleId="Tematkomentarza">
    <w:name w:val="annotation subject"/>
    <w:basedOn w:val="Tekstkomentarza"/>
    <w:next w:val="Tekstkomentarza"/>
    <w:link w:val="TematkomentarzaZnak"/>
    <w:rsid w:val="008410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410FC"/>
    <w:rPr>
      <w:b/>
      <w:bCs/>
    </w:rPr>
  </w:style>
  <w:style w:type="paragraph" w:styleId="Akapitzlist">
    <w:name w:val="List Paragraph"/>
    <w:aliases w:val="L1,Odstavec,Podsis rysunku,List Paragraph,maz_wyliczenie,opis dzialania,K-P_odwolanie,A_wyliczenie,Akapit z listą5,Akapit z listą BS,Sl_Akapit z listą"/>
    <w:basedOn w:val="Normalny"/>
    <w:link w:val="AkapitzlistZnak"/>
    <w:uiPriority w:val="34"/>
    <w:qFormat/>
    <w:rsid w:val="00C304FB"/>
    <w:pPr>
      <w:widowControl w:val="0"/>
      <w:spacing w:before="120"/>
      <w:ind w:left="708"/>
    </w:pPr>
    <w:rPr>
      <w:snapToGrid w:val="0"/>
      <w:lang w:val="x-none" w:eastAsia="x-none"/>
    </w:rPr>
  </w:style>
  <w:style w:type="paragraph" w:customStyle="1" w:styleId="ZnakZnak11">
    <w:name w:val="Znak Znak11"/>
    <w:basedOn w:val="Normalny"/>
    <w:uiPriority w:val="99"/>
    <w:rsid w:val="00C304FB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AkapitzlistZnak">
    <w:name w:val="Akapit z listą Znak"/>
    <w:aliases w:val="L1 Znak,Odstavec Znak,Podsis rysunku Znak,List Paragraph Znak,maz_wyliczenie Znak,opis dzialania Znak,K-P_odwolanie Znak,A_wyliczenie Znak,Akapit z listą5 Znak,Akapit z listą BS Znak,Sl_Akapit z listą Znak"/>
    <w:link w:val="Akapitzlist"/>
    <w:uiPriority w:val="34"/>
    <w:locked/>
    <w:rsid w:val="00C304FB"/>
    <w:rPr>
      <w:snapToGrid w:val="0"/>
      <w:lang w:val="x-none" w:eastAsia="x-none"/>
    </w:rPr>
  </w:style>
  <w:style w:type="paragraph" w:styleId="Tekstprzypisukocowego">
    <w:name w:val="endnote text"/>
    <w:basedOn w:val="Normalny"/>
    <w:link w:val="TekstprzypisukocowegoZnak"/>
    <w:semiHidden/>
    <w:unhideWhenUsed/>
    <w:rsid w:val="0007303B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7303B"/>
  </w:style>
  <w:style w:type="character" w:styleId="Odwoanieprzypisukocowego">
    <w:name w:val="endnote reference"/>
    <w:basedOn w:val="Domylnaczcionkaakapitu"/>
    <w:semiHidden/>
    <w:unhideWhenUsed/>
    <w:rsid w:val="0007303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DC7587"/>
    <w:rPr>
      <w:sz w:val="24"/>
    </w:rPr>
  </w:style>
  <w:style w:type="character" w:customStyle="1" w:styleId="Nagwek2Znak">
    <w:name w:val="Nagłówek 2 Znak"/>
    <w:basedOn w:val="Domylnaczcionkaakapitu"/>
    <w:link w:val="Nagwek2"/>
    <w:rsid w:val="00DC7587"/>
    <w:rPr>
      <w:b/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C7587"/>
  </w:style>
  <w:style w:type="character" w:customStyle="1" w:styleId="TekstpodstawowyZnak">
    <w:name w:val="Tekst podstawowy Znak"/>
    <w:basedOn w:val="Domylnaczcionkaakapitu"/>
    <w:link w:val="Tekstpodstawowy"/>
    <w:rsid w:val="00DC758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C7587"/>
    <w:rPr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F3FA2"/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F3FA2"/>
    <w:rPr>
      <w:rFonts w:ascii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002">
              <w:marLeft w:val="4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3852">
              <w:marLeft w:val="6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3816">
              <w:marLeft w:val="7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3546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8989">
              <w:marLeft w:val="43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15">
              <w:marLeft w:val="6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92590">
              <w:marLeft w:val="4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3915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0375">
              <w:marLeft w:val="5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C673A8-6E8D-44BD-98CD-426E5A0EC8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C9CDD-FF37-4359-882B-7389672CA50E}"/>
</file>

<file path=customXml/itemProps3.xml><?xml version="1.0" encoding="utf-8"?>
<ds:datastoreItem xmlns:ds="http://schemas.openxmlformats.org/officeDocument/2006/customXml" ds:itemID="{725A6FCB-9377-47B6-9758-E8338609D565}"/>
</file>

<file path=customXml/itemProps4.xml><?xml version="1.0" encoding="utf-8"?>
<ds:datastoreItem xmlns:ds="http://schemas.openxmlformats.org/officeDocument/2006/customXml" ds:itemID="{37E802E8-027C-4873-BE49-70D8BD73A9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573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>W dniu</vt:lpstr>
      <vt:lpstr>Pana Krzysztofa Krakowieckiego-Kuleszę Dyrektora Biura Administracji i Spraw Oby</vt:lpstr>
      <vt:lpstr>    </vt:lpstr>
      <vt:lpstr>    </vt:lpstr>
      <vt:lpstr>    Zamawiający    								Wykonawca</vt:lpstr>
    </vt:vector>
  </TitlesOfParts>
  <Company>Starostwo Pow. Warszawskiego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dniu</dc:title>
  <dc:creator>Pracownik</dc:creator>
  <cp:lastModifiedBy>Posiada Krzysztof (AO)</cp:lastModifiedBy>
  <cp:revision>56</cp:revision>
  <cp:lastPrinted>2022-10-11T09:58:00Z</cp:lastPrinted>
  <dcterms:created xsi:type="dcterms:W3CDTF">2020-08-17T16:07:00Z</dcterms:created>
  <dcterms:modified xsi:type="dcterms:W3CDTF">2026-04-23T09:21:00Z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